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8577" w14:textId="6D9E3442" w:rsidR="0011383B" w:rsidRDefault="00705883">
      <w:pPr>
        <w:rPr>
          <w:rFonts w:ascii="Poppins" w:hAnsi="Poppins" w:cs="Poppins"/>
          <w:b/>
        </w:rPr>
      </w:pPr>
      <w:r w:rsidRPr="00705883">
        <w:rPr>
          <w:rFonts w:ascii="Poppins" w:hAnsi="Poppins" w:cs="Poppins"/>
          <w:b/>
        </w:rPr>
        <w:t>Brand &amp; Communications Update: June – August 2025</w:t>
      </w:r>
    </w:p>
    <w:p w14:paraId="6947C7BA" w14:textId="795E9D2C" w:rsidR="00705883" w:rsidRDefault="00705883">
      <w:pPr>
        <w:rPr>
          <w:rFonts w:ascii="Poppins" w:hAnsi="Poppins" w:cs="Poppins"/>
          <w:b/>
        </w:rPr>
      </w:pPr>
    </w:p>
    <w:p w14:paraId="3DC0993F" w14:textId="314783A1" w:rsidR="00705883" w:rsidRDefault="00705883">
      <w:pPr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Brand</w:t>
      </w:r>
    </w:p>
    <w:p w14:paraId="1F917CB9" w14:textId="51973C1C" w:rsidR="00705883" w:rsidRPr="00705883" w:rsidRDefault="00705883" w:rsidP="00705883">
      <w:pPr>
        <w:pStyle w:val="ListParagraph"/>
        <w:numPr>
          <w:ilvl w:val="0"/>
          <w:numId w:val="1"/>
        </w:numPr>
        <w:rPr>
          <w:rFonts w:ascii="Poppins" w:hAnsi="Poppins" w:cs="Poppins"/>
          <w:b/>
        </w:rPr>
      </w:pPr>
      <w:r>
        <w:rPr>
          <w:rFonts w:ascii="Poppins" w:hAnsi="Poppins" w:cs="Poppins"/>
        </w:rPr>
        <w:t>Widespread advertising and promotion across the Lanarkshire region for August 2025</w:t>
      </w:r>
      <w:r w:rsidR="006F0669">
        <w:rPr>
          <w:rFonts w:ascii="Poppins" w:hAnsi="Poppins" w:cs="Poppins"/>
        </w:rPr>
        <w:t>, Clearing</w:t>
      </w:r>
      <w:bookmarkStart w:id="0" w:name="_GoBack"/>
      <w:bookmarkEnd w:id="0"/>
      <w:r>
        <w:rPr>
          <w:rFonts w:ascii="Poppins" w:hAnsi="Poppins" w:cs="Poppins"/>
        </w:rPr>
        <w:t xml:space="preserve"> and Undergraduate School courses, this has included:</w:t>
      </w:r>
    </w:p>
    <w:p w14:paraId="1A1312FC" w14:textId="77777777" w:rsidR="00705883" w:rsidRPr="00705883" w:rsidRDefault="00705883" w:rsidP="00705883">
      <w:pPr>
        <w:pStyle w:val="ListParagraph"/>
        <w:rPr>
          <w:rFonts w:ascii="Poppins" w:hAnsi="Poppins" w:cs="Poppins"/>
          <w:b/>
        </w:rPr>
      </w:pPr>
    </w:p>
    <w:p w14:paraId="6E4D5719" w14:textId="48BFF1B9" w:rsidR="00705883" w:rsidRPr="00705883" w:rsidRDefault="00705883" w:rsidP="00705883">
      <w:pPr>
        <w:pStyle w:val="ListParagraph"/>
        <w:numPr>
          <w:ilvl w:val="1"/>
          <w:numId w:val="1"/>
        </w:numPr>
        <w:rPr>
          <w:rFonts w:ascii="Poppins" w:hAnsi="Poppins" w:cs="Poppins"/>
        </w:rPr>
      </w:pPr>
      <w:r w:rsidRPr="00705883">
        <w:rPr>
          <w:rFonts w:ascii="Poppins" w:hAnsi="Poppins" w:cs="Poppins"/>
        </w:rPr>
        <w:t>Extensive paid advertising on key social media platforms</w:t>
      </w:r>
    </w:p>
    <w:p w14:paraId="06A9158F" w14:textId="70186070" w:rsidR="00705883" w:rsidRPr="00705883" w:rsidRDefault="00705883" w:rsidP="00705883">
      <w:pPr>
        <w:pStyle w:val="ListParagraph"/>
        <w:numPr>
          <w:ilvl w:val="1"/>
          <w:numId w:val="1"/>
        </w:numPr>
        <w:rPr>
          <w:rFonts w:ascii="Poppins" w:hAnsi="Poppins" w:cs="Poppins"/>
        </w:rPr>
      </w:pPr>
      <w:r w:rsidRPr="00705883">
        <w:rPr>
          <w:rFonts w:ascii="Poppins" w:hAnsi="Poppins" w:cs="Poppins"/>
        </w:rPr>
        <w:t xml:space="preserve">Radio sponsorship activity on Clyde &amp; Capital </w:t>
      </w:r>
    </w:p>
    <w:p w14:paraId="72388A64" w14:textId="782E0AD4" w:rsidR="00705883" w:rsidRDefault="00705883" w:rsidP="00705883">
      <w:pPr>
        <w:pStyle w:val="ListParagraph"/>
        <w:numPr>
          <w:ilvl w:val="1"/>
          <w:numId w:val="1"/>
        </w:numPr>
        <w:rPr>
          <w:rFonts w:ascii="Poppins" w:hAnsi="Poppins" w:cs="Poppins"/>
        </w:rPr>
      </w:pPr>
      <w:r w:rsidRPr="00705883">
        <w:rPr>
          <w:rFonts w:ascii="Poppins" w:hAnsi="Poppins" w:cs="Poppins"/>
        </w:rPr>
        <w:t xml:space="preserve">Widespread billboard promotion of courses &amp; ‘College of the Year’ </w:t>
      </w:r>
    </w:p>
    <w:p w14:paraId="19626306" w14:textId="77777777" w:rsidR="00705883" w:rsidRDefault="00705883" w:rsidP="00705883">
      <w:pPr>
        <w:pStyle w:val="ListParagraph"/>
        <w:ind w:left="1440"/>
        <w:rPr>
          <w:rFonts w:ascii="Poppins" w:hAnsi="Poppins" w:cs="Poppins"/>
        </w:rPr>
      </w:pPr>
    </w:p>
    <w:p w14:paraId="7A608062" w14:textId="3A9556F8" w:rsidR="006F0669" w:rsidRDefault="00705883" w:rsidP="006F0669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>Presence at local events including the RUN NL Half-Marathon &amp; NLC Summer Placement event.</w:t>
      </w:r>
    </w:p>
    <w:p w14:paraId="0E364156" w14:textId="45F4706E" w:rsidR="006F0669" w:rsidRPr="006F0669" w:rsidRDefault="006F0669" w:rsidP="006F0669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>Strong increases on our social media channels with significant follower increases on Facebook, Instagram and LinkedIn.</w:t>
      </w:r>
    </w:p>
    <w:p w14:paraId="026983E1" w14:textId="2C023A2E" w:rsidR="00705883" w:rsidRDefault="00705883" w:rsidP="00705883">
      <w:pPr>
        <w:rPr>
          <w:rFonts w:ascii="Poppins" w:hAnsi="Poppins" w:cs="Poppins"/>
        </w:rPr>
      </w:pPr>
    </w:p>
    <w:p w14:paraId="6C7ECF59" w14:textId="263E4281" w:rsidR="00705883" w:rsidRDefault="00705883" w:rsidP="00705883">
      <w:pPr>
        <w:rPr>
          <w:rFonts w:ascii="Poppins" w:hAnsi="Poppins" w:cs="Poppins"/>
          <w:b/>
        </w:rPr>
      </w:pPr>
      <w:r w:rsidRPr="00705883">
        <w:rPr>
          <w:rFonts w:ascii="Poppins" w:hAnsi="Poppins" w:cs="Poppins"/>
          <w:b/>
        </w:rPr>
        <w:t xml:space="preserve">Communications </w:t>
      </w:r>
    </w:p>
    <w:p w14:paraId="3D8A20C3" w14:textId="3809E8BE" w:rsidR="00CE628A" w:rsidRDefault="006F0669" w:rsidP="006F0669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>
        <w:rPr>
          <w:rFonts w:ascii="Poppins" w:hAnsi="Poppins" w:cs="Poppins"/>
        </w:rPr>
        <w:t>Picked up four awards at the Herald Education Awards, including ‘College of the Year’, this comes after strong written submissions from Senior Comms Officer Ian Dunn.</w:t>
      </w:r>
    </w:p>
    <w:p w14:paraId="6F32A3B4" w14:textId="68422E35" w:rsidR="006F0669" w:rsidRDefault="006F0669" w:rsidP="006F0669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>
        <w:rPr>
          <w:rFonts w:ascii="Poppins" w:hAnsi="Poppins" w:cs="Poppins"/>
        </w:rPr>
        <w:t>Lecturer Neil McMullen named ‘lecturer of the year’ as part of the Pearson Teaching Awards</w:t>
      </w:r>
    </w:p>
    <w:p w14:paraId="4DF3A37C" w14:textId="012AAA7D" w:rsidR="006F0669" w:rsidRDefault="006F0669" w:rsidP="006F0669">
      <w:pPr>
        <w:rPr>
          <w:rFonts w:ascii="Poppins" w:hAnsi="Poppins" w:cs="Poppins"/>
        </w:rPr>
      </w:pPr>
    </w:p>
    <w:p w14:paraId="5CDB3814" w14:textId="7BA9093A" w:rsidR="006F0669" w:rsidRDefault="006F0669" w:rsidP="006F0669">
      <w:pPr>
        <w:rPr>
          <w:rFonts w:ascii="Poppins" w:hAnsi="Poppins" w:cs="Poppins"/>
          <w:b/>
        </w:rPr>
      </w:pPr>
      <w:r w:rsidRPr="006F0669">
        <w:rPr>
          <w:rFonts w:ascii="Poppins" w:hAnsi="Poppins" w:cs="Poppins"/>
          <w:b/>
        </w:rPr>
        <w:t>Events</w:t>
      </w:r>
    </w:p>
    <w:p w14:paraId="1ED3E44B" w14:textId="744A9BB0" w:rsidR="006F0669" w:rsidRPr="006F0669" w:rsidRDefault="006F0669" w:rsidP="006F0669">
      <w:pPr>
        <w:pStyle w:val="ListParagraph"/>
        <w:numPr>
          <w:ilvl w:val="0"/>
          <w:numId w:val="3"/>
        </w:numPr>
        <w:rPr>
          <w:rFonts w:ascii="Poppins" w:hAnsi="Poppins" w:cs="Poppins"/>
          <w:b/>
        </w:rPr>
      </w:pPr>
      <w:r>
        <w:rPr>
          <w:rFonts w:ascii="Poppins" w:hAnsi="Poppins" w:cs="Poppins"/>
        </w:rPr>
        <w:t>We celebrated Coatbridge Campus 160</w:t>
      </w:r>
      <w:r w:rsidRPr="006F0669">
        <w:rPr>
          <w:rFonts w:ascii="Poppins" w:hAnsi="Poppins" w:cs="Poppins"/>
          <w:vertAlign w:val="superscript"/>
        </w:rPr>
        <w:t>th</w:t>
      </w:r>
      <w:r>
        <w:rPr>
          <w:rFonts w:ascii="Poppins" w:hAnsi="Poppins" w:cs="Poppins"/>
        </w:rPr>
        <w:t xml:space="preserve"> anniversary with a series of events: </w:t>
      </w:r>
    </w:p>
    <w:p w14:paraId="6D439942" w14:textId="658B1B24" w:rsidR="006F0669" w:rsidRPr="006F0669" w:rsidRDefault="006F0669" w:rsidP="006F0669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6F0669">
        <w:rPr>
          <w:rFonts w:ascii="Poppins" w:hAnsi="Poppins" w:cs="Poppins"/>
        </w:rPr>
        <w:t xml:space="preserve">Intergenerational Day </w:t>
      </w:r>
    </w:p>
    <w:p w14:paraId="5AE22766" w14:textId="166EECC8" w:rsidR="006F0669" w:rsidRPr="006F0669" w:rsidRDefault="006F0669" w:rsidP="006F0669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6F0669">
        <w:rPr>
          <w:rFonts w:ascii="Poppins" w:hAnsi="Poppins" w:cs="Poppins"/>
        </w:rPr>
        <w:t>NCLs Got Talent</w:t>
      </w:r>
    </w:p>
    <w:p w14:paraId="387E5F97" w14:textId="5180E273" w:rsidR="006F0669" w:rsidRPr="006F0669" w:rsidRDefault="006F0669" w:rsidP="006F0669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6F0669">
        <w:rPr>
          <w:rFonts w:ascii="Poppins" w:hAnsi="Poppins" w:cs="Poppins"/>
        </w:rPr>
        <w:t>Social Justice and Child Poverty Symposium</w:t>
      </w:r>
    </w:p>
    <w:p w14:paraId="587C3CCD" w14:textId="5F2D9B0F" w:rsidR="006F0669" w:rsidRDefault="006F0669" w:rsidP="006F0669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6F0669">
        <w:rPr>
          <w:rFonts w:ascii="Poppins" w:hAnsi="Poppins" w:cs="Poppins"/>
        </w:rPr>
        <w:t>Celebrating Neil McMullen – lecturer of the year</w:t>
      </w:r>
    </w:p>
    <w:p w14:paraId="73A27579" w14:textId="77777777" w:rsidR="006F0669" w:rsidRDefault="006F0669" w:rsidP="006F0669">
      <w:pPr>
        <w:pStyle w:val="ListParagraph"/>
        <w:ind w:left="1440"/>
        <w:rPr>
          <w:rFonts w:ascii="Poppins" w:hAnsi="Poppins" w:cs="Poppins"/>
        </w:rPr>
      </w:pPr>
    </w:p>
    <w:p w14:paraId="2E1789D8" w14:textId="211FF105" w:rsidR="006F0669" w:rsidRPr="006F0669" w:rsidRDefault="006F0669" w:rsidP="006F0669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These events were covered extensively on social media, gathering over 1million views on Facebook alone.</w:t>
      </w:r>
    </w:p>
    <w:sectPr w:rsidR="006F0669" w:rsidRPr="006F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119B"/>
    <w:multiLevelType w:val="hybridMultilevel"/>
    <w:tmpl w:val="51E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9414B"/>
    <w:multiLevelType w:val="hybridMultilevel"/>
    <w:tmpl w:val="571A1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0D5D"/>
    <w:multiLevelType w:val="hybridMultilevel"/>
    <w:tmpl w:val="A62C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31408"/>
    <w:multiLevelType w:val="hybridMultilevel"/>
    <w:tmpl w:val="B01EED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87"/>
    <w:rsid w:val="00367B84"/>
    <w:rsid w:val="003C40C1"/>
    <w:rsid w:val="006F0669"/>
    <w:rsid w:val="00705883"/>
    <w:rsid w:val="00CE628A"/>
    <w:rsid w:val="00F340D3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3D2D"/>
  <w15:chartTrackingRefBased/>
  <w15:docId w15:val="{F572451A-A90E-4D59-A8CC-82E6F82D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501E4-0EE2-4F9A-BBB4-2628B10BD38C}"/>
</file>

<file path=customXml/itemProps2.xml><?xml version="1.0" encoding="utf-8"?>
<ds:datastoreItem xmlns:ds="http://schemas.openxmlformats.org/officeDocument/2006/customXml" ds:itemID="{6E794482-A557-4D6C-8D54-BE30448DD37C}"/>
</file>

<file path=customXml/itemProps3.xml><?xml version="1.0" encoding="utf-8"?>
<ds:datastoreItem xmlns:ds="http://schemas.openxmlformats.org/officeDocument/2006/customXml" ds:itemID="{72B7F605-EC9A-4BD5-836D-53DC63F40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Scott</dc:creator>
  <cp:keywords/>
  <dc:description/>
  <cp:lastModifiedBy>Elliot Scott</cp:lastModifiedBy>
  <cp:revision>5</cp:revision>
  <dcterms:created xsi:type="dcterms:W3CDTF">2025-09-01T10:19:00Z</dcterms:created>
  <dcterms:modified xsi:type="dcterms:W3CDTF">2025-09-01T11:01:00Z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